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0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313"/>
      </w:tblGrid>
      <w:tr w:rsidR="00747F4D" w:rsidRPr="00CC7716" w:rsidTr="00AE0354">
        <w:trPr>
          <w:trHeight w:val="1853"/>
        </w:trPr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B5AD2" w:rsidRDefault="005B5AD2" w:rsidP="005B5AD2">
            <w:pPr>
              <w:ind w:left="4020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 Органа</w:t>
            </w:r>
          </w:p>
          <w:p w:rsidR="005B5AD2" w:rsidRDefault="005B5AD2" w:rsidP="005B5AD2">
            <w:pPr>
              <w:ind w:left="4020"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сертификации Системы добровольной сертификации объектов гражданской авиации</w:t>
            </w:r>
          </w:p>
          <w:p w:rsidR="005B5AD2" w:rsidRDefault="005B5AD2" w:rsidP="005B5AD2">
            <w:pPr>
              <w:ind w:left="4020" w:right="-30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В.И. Кирюшину</w:t>
            </w:r>
          </w:p>
          <w:p w:rsidR="005B5AD2" w:rsidRDefault="005B5AD2" w:rsidP="005B5AD2">
            <w:pPr>
              <w:ind w:left="4020" w:right="-30"/>
              <w:jc w:val="center"/>
              <w:rPr>
                <w:rFonts w:ascii="Arial" w:hAnsi="Arial" w:cs="Arial"/>
                <w:color w:val="2B4279"/>
                <w:u w:val="single"/>
              </w:rPr>
            </w:pPr>
          </w:p>
          <w:p w:rsidR="005B5AD2" w:rsidRDefault="005B5AD2" w:rsidP="005B5AD2">
            <w:pPr>
              <w:pStyle w:val="HEADERTEXT"/>
              <w:ind w:left="4020" w:right="-3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125481,  г. Москва, ул. Планерная 22к2</w:t>
            </w:r>
          </w:p>
          <w:p w:rsidR="005B5AD2" w:rsidRDefault="005B5AD2" w:rsidP="005B5AD2">
            <w:pPr>
              <w:pStyle w:val="HEADERTEXT"/>
              <w:ind w:left="4020" w:right="-3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B5AD2" w:rsidRDefault="005B5AD2" w:rsidP="005B5AD2">
            <w:pPr>
              <w:pStyle w:val="HEADERTEXT"/>
              <w:ind w:right="253"/>
              <w:jc w:val="center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csavia@</w:t>
            </w:r>
            <w:r w:rsidR="00DF33F3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  <w:lang w:val="en-US"/>
              </w:rPr>
              <w:t>gosniiga</w:t>
            </w:r>
            <w:proofErr w:type="spellEnd"/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ru</w:t>
            </w:r>
            <w:proofErr w:type="spellEnd"/>
          </w:p>
          <w:p w:rsidR="00747F4D" w:rsidRDefault="00747F4D" w:rsidP="00255BC6">
            <w:pPr>
              <w:pStyle w:val="HEADERTEXT"/>
              <w:ind w:right="253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  <w:p w:rsidR="00747F4D" w:rsidRPr="00CC7716" w:rsidRDefault="00747F4D" w:rsidP="00255BC6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ЗАЯВКА</w:t>
            </w:r>
          </w:p>
          <w:p w:rsidR="003337E4" w:rsidRDefault="00747F4D" w:rsidP="003337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C7716">
              <w:rPr>
                <w:b/>
                <w:bCs/>
                <w:color w:val="000001"/>
                <w:sz w:val="28"/>
                <w:szCs w:val="28"/>
              </w:rPr>
              <w:t>на проведение</w:t>
            </w:r>
            <w:r>
              <w:rPr>
                <w:b/>
                <w:bCs/>
                <w:color w:val="000001"/>
                <w:sz w:val="28"/>
                <w:szCs w:val="28"/>
              </w:rPr>
              <w:t xml:space="preserve"> добровольной</w:t>
            </w:r>
            <w:r w:rsidRPr="00CC7716">
              <w:rPr>
                <w:b/>
                <w:bCs/>
                <w:color w:val="000001"/>
                <w:sz w:val="28"/>
                <w:szCs w:val="28"/>
              </w:rPr>
              <w:t xml:space="preserve"> сертификации </w:t>
            </w:r>
            <w:r w:rsidR="003337E4">
              <w:rPr>
                <w:b/>
                <w:sz w:val="28"/>
                <w:szCs w:val="28"/>
              </w:rPr>
              <w:t>операторов наземного обслуживания по обеспечению полетов ВС авиаГСМ</w:t>
            </w:r>
          </w:p>
          <w:p w:rsidR="00747F4D" w:rsidRPr="00CC7716" w:rsidRDefault="00747F4D" w:rsidP="00255BC6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  <w:p w:rsidR="00747F4D" w:rsidRDefault="00747F4D" w:rsidP="00747F4D">
            <w:pPr>
              <w:pStyle w:val="HEADERTEX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6F1120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Заявитель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________________________________________________________________________</w:t>
            </w:r>
          </w:p>
          <w:p w:rsidR="00747F4D" w:rsidRPr="00B3455B" w:rsidRDefault="00747F4D" w:rsidP="00255BC6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  <w:vertAlign w:val="superscript"/>
              </w:rPr>
            </w:pPr>
            <w:r w:rsidRPr="00B3455B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  <w:vertAlign w:val="superscript"/>
              </w:rPr>
              <w:t xml:space="preserve">(наименование организации, </w:t>
            </w:r>
            <w:r w:rsidRPr="00B3455B">
              <w:rPr>
                <w:rFonts w:ascii="Times New Roman" w:hAnsi="Times New Roman" w:cs="Times New Roman"/>
                <w:color w:val="000001"/>
                <w:sz w:val="28"/>
                <w:szCs w:val="28"/>
                <w:vertAlign w:val="superscript"/>
              </w:rPr>
              <w:t>юридического лица</w:t>
            </w:r>
            <w:r w:rsidRPr="00B3455B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  <w:vertAlign w:val="superscript"/>
              </w:rPr>
              <w:t>)</w:t>
            </w:r>
          </w:p>
          <w:p w:rsidR="00747F4D" w:rsidRPr="006F1120" w:rsidRDefault="00747F4D" w:rsidP="00255BC6">
            <w:pPr>
              <w:pStyle w:val="HEADERTEXT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Юридический адрес</w:t>
            </w:r>
            <w:r>
              <w:rPr>
                <w:color w:val="000001"/>
                <w:sz w:val="28"/>
                <w:szCs w:val="28"/>
                <w:lang w:val="en-US"/>
              </w:rPr>
              <w:t xml:space="preserve">: 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Телефон</w:t>
            </w:r>
            <w:r>
              <w:rPr>
                <w:color w:val="000001"/>
                <w:sz w:val="28"/>
                <w:szCs w:val="28"/>
              </w:rPr>
              <w:t xml:space="preserve"> ________________ </w:t>
            </w:r>
            <w:r w:rsidRPr="00CC7716">
              <w:rPr>
                <w:color w:val="000001"/>
                <w:sz w:val="28"/>
                <w:szCs w:val="28"/>
              </w:rPr>
              <w:t xml:space="preserve"> Факс </w:t>
            </w:r>
            <w:r>
              <w:rPr>
                <w:color w:val="000001"/>
                <w:sz w:val="28"/>
                <w:szCs w:val="28"/>
              </w:rPr>
              <w:t>_______________ Эл</w:t>
            </w:r>
            <w:proofErr w:type="gramStart"/>
            <w:r>
              <w:rPr>
                <w:color w:val="000001"/>
                <w:sz w:val="28"/>
                <w:szCs w:val="28"/>
              </w:rPr>
              <w:t>.</w:t>
            </w:r>
            <w:proofErr w:type="gramEnd"/>
            <w:r>
              <w:rPr>
                <w:color w:val="00000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1"/>
                <w:sz w:val="28"/>
                <w:szCs w:val="28"/>
              </w:rPr>
              <w:t>п</w:t>
            </w:r>
            <w:proofErr w:type="gramEnd"/>
            <w:r>
              <w:rPr>
                <w:color w:val="000001"/>
                <w:sz w:val="28"/>
                <w:szCs w:val="28"/>
              </w:rPr>
              <w:t>очта __________________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</w:p>
          <w:p w:rsidR="00747F4D" w:rsidRPr="006F1120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Расчетный счет</w:t>
            </w:r>
            <w:r w:rsidRPr="006F1120">
              <w:rPr>
                <w:color w:val="000001"/>
                <w:sz w:val="28"/>
                <w:szCs w:val="28"/>
              </w:rPr>
              <w:t>: ___________________</w:t>
            </w:r>
            <w:r>
              <w:rPr>
                <w:color w:val="000001"/>
                <w:sz w:val="28"/>
                <w:szCs w:val="28"/>
              </w:rPr>
              <w:t>____</w:t>
            </w:r>
            <w:r w:rsidRPr="006F1120">
              <w:rPr>
                <w:color w:val="000001"/>
                <w:sz w:val="28"/>
                <w:szCs w:val="28"/>
              </w:rPr>
              <w:t>__________________________________</w:t>
            </w:r>
          </w:p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</w:tr>
      <w:tr w:rsidR="00747F4D" w:rsidRPr="00CC7716" w:rsidTr="00AE0354">
        <w:trPr>
          <w:trHeight w:val="482"/>
        </w:trPr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747F4D" w:rsidRPr="006F1120" w:rsidRDefault="00747F4D" w:rsidP="00747F4D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в лице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534B01" w:rsidRDefault="00747F4D" w:rsidP="00255BC6">
            <w:pPr>
              <w:pStyle w:val="FORMATTEXT"/>
              <w:jc w:val="center"/>
              <w:rPr>
                <w:color w:val="000001"/>
                <w:sz w:val="28"/>
                <w:szCs w:val="28"/>
                <w:vertAlign w:val="superscript"/>
              </w:rPr>
            </w:pPr>
            <w:r w:rsidRPr="00534B01">
              <w:rPr>
                <w:color w:val="000001"/>
                <w:sz w:val="28"/>
                <w:szCs w:val="28"/>
                <w:vertAlign w:val="superscript"/>
              </w:rPr>
              <w:t>(ФИО Руководителя)</w:t>
            </w:r>
          </w:p>
          <w:p w:rsidR="000D2E60" w:rsidRPr="00AA404B" w:rsidRDefault="00747F4D" w:rsidP="000D2E60">
            <w:pPr>
              <w:pStyle w:val="FORMATTEXT"/>
              <w:jc w:val="both"/>
              <w:rPr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просит провести</w:t>
            </w:r>
            <w:r w:rsidRPr="00CD36E4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добровольную</w:t>
            </w:r>
            <w:r w:rsidRPr="00CC7716">
              <w:rPr>
                <w:color w:val="000001"/>
                <w:sz w:val="28"/>
                <w:szCs w:val="28"/>
              </w:rPr>
              <w:t xml:space="preserve"> сертификацию на соответствие </w:t>
            </w:r>
            <w:r w:rsidR="00931DB1">
              <w:rPr>
                <w:color w:val="000001"/>
                <w:sz w:val="28"/>
                <w:szCs w:val="28"/>
              </w:rPr>
              <w:t>Т</w:t>
            </w:r>
            <w:r w:rsidRPr="00CC7716">
              <w:rPr>
                <w:color w:val="000001"/>
                <w:sz w:val="28"/>
                <w:szCs w:val="28"/>
              </w:rPr>
              <w:t>ребованиям</w:t>
            </w:r>
            <w:r w:rsidR="00931DB1">
              <w:rPr>
                <w:color w:val="000001"/>
                <w:sz w:val="28"/>
                <w:szCs w:val="28"/>
              </w:rPr>
              <w:t xml:space="preserve"> </w:t>
            </w:r>
            <w:r w:rsidR="00931DB1" w:rsidRPr="00931DB1">
              <w:rPr>
                <w:color w:val="000001"/>
                <w:sz w:val="28"/>
                <w:szCs w:val="28"/>
              </w:rPr>
              <w:t>системы добровольной сертификации объектов гражданской авиации</w:t>
            </w:r>
            <w:r w:rsidR="00931DB1">
              <w:rPr>
                <w:color w:val="000001"/>
                <w:sz w:val="28"/>
                <w:szCs w:val="28"/>
              </w:rPr>
              <w:t xml:space="preserve"> </w:t>
            </w:r>
            <w:r w:rsidR="00931DB1" w:rsidRPr="00FB0B97">
              <w:rPr>
                <w:sz w:val="28"/>
                <w:szCs w:val="28"/>
              </w:rPr>
              <w:t xml:space="preserve">к операторам наземного обслуживания по обеспечению полетов ВС авиаГСМ, </w:t>
            </w:r>
            <w:r w:rsidR="000D2E60">
              <w:rPr>
                <w:sz w:val="28"/>
                <w:szCs w:val="28"/>
              </w:rPr>
              <w:t xml:space="preserve">Приказа </w:t>
            </w:r>
            <w:r w:rsidR="00FB0B97">
              <w:rPr>
                <w:sz w:val="28"/>
                <w:szCs w:val="28"/>
              </w:rPr>
              <w:t>№ДВ-126 от 17.10.1992,</w:t>
            </w:r>
            <w:r w:rsidRPr="00FB0B97">
              <w:rPr>
                <w:sz w:val="28"/>
                <w:szCs w:val="28"/>
              </w:rPr>
              <w:t xml:space="preserve"> </w:t>
            </w:r>
            <w:r w:rsidR="00304895" w:rsidRPr="00FB0B97">
              <w:rPr>
                <w:sz w:val="28"/>
                <w:szCs w:val="28"/>
              </w:rPr>
              <w:t>отдельных положений РОНО эксплуатантов, имеющих договорные отношения с объектом серти</w:t>
            </w:r>
            <w:r w:rsidR="00304895">
              <w:rPr>
                <w:sz w:val="28"/>
                <w:szCs w:val="28"/>
              </w:rPr>
              <w:t xml:space="preserve">фикации, (далее по выбору Заявителя: отельные положения </w:t>
            </w:r>
            <w:r w:rsidR="000D2E60" w:rsidRPr="00AA404B">
              <w:rPr>
                <w:sz w:val="28"/>
                <w:szCs w:val="28"/>
              </w:rPr>
              <w:t xml:space="preserve">ИКАО </w:t>
            </w:r>
            <w:r w:rsidRPr="00FB0B97">
              <w:rPr>
                <w:sz w:val="28"/>
                <w:szCs w:val="28"/>
                <w:lang w:val="en-US"/>
              </w:rPr>
              <w:t>Doc</w:t>
            </w:r>
            <w:r w:rsidRPr="00FB0B97">
              <w:rPr>
                <w:sz w:val="28"/>
                <w:szCs w:val="28"/>
              </w:rPr>
              <w:t xml:space="preserve"> 9977</w:t>
            </w:r>
            <w:r w:rsidR="00FB0B97">
              <w:rPr>
                <w:sz w:val="28"/>
                <w:szCs w:val="28"/>
              </w:rPr>
              <w:t xml:space="preserve"> «Руководство по поставкам реактивного топлива в гражданскую авиацию»</w:t>
            </w:r>
            <w:r w:rsidRPr="00FB0B97">
              <w:rPr>
                <w:sz w:val="28"/>
                <w:szCs w:val="28"/>
              </w:rPr>
              <w:t>,</w:t>
            </w:r>
            <w:r w:rsidR="000D2E60">
              <w:rPr>
                <w:sz w:val="28"/>
                <w:szCs w:val="28"/>
              </w:rPr>
              <w:t xml:space="preserve"> </w:t>
            </w:r>
            <w:r w:rsidR="000D2E60" w:rsidRPr="00AA404B">
              <w:rPr>
                <w:sz w:val="28"/>
                <w:szCs w:val="28"/>
              </w:rPr>
              <w:t xml:space="preserve"> ИАТА «Руководящий материал по стандартным процедурам заправки топливом»</w:t>
            </w:r>
            <w:r w:rsidR="000D2E60">
              <w:rPr>
                <w:sz w:val="28"/>
                <w:szCs w:val="28"/>
              </w:rPr>
              <w:t xml:space="preserve">; </w:t>
            </w:r>
            <w:r w:rsidR="000D2E60" w:rsidRPr="00AA404B">
              <w:rPr>
                <w:sz w:val="28"/>
                <w:szCs w:val="28"/>
              </w:rPr>
              <w:t xml:space="preserve"> ИАТА «Руководящий материал по техническим условиям на топливо для авиационных турбин»;</w:t>
            </w:r>
            <w:r w:rsidR="000D2E60">
              <w:rPr>
                <w:sz w:val="28"/>
                <w:szCs w:val="28"/>
              </w:rPr>
              <w:t xml:space="preserve"> </w:t>
            </w:r>
            <w:r w:rsidR="000D2E60" w:rsidRPr="00AA404B">
              <w:rPr>
                <w:sz w:val="28"/>
                <w:szCs w:val="28"/>
              </w:rPr>
              <w:t xml:space="preserve">EI 1560 «Рекомендуемая практика эксплуатации, осмотра, технического обслуживания и ввода в эксплуатацию авиационных топливных </w:t>
            </w:r>
            <w:proofErr w:type="spellStart"/>
            <w:r w:rsidR="000D2E60" w:rsidRPr="00AA404B">
              <w:rPr>
                <w:sz w:val="28"/>
                <w:szCs w:val="28"/>
              </w:rPr>
              <w:t>гидрантных</w:t>
            </w:r>
            <w:proofErr w:type="spellEnd"/>
            <w:r w:rsidR="000D2E60" w:rsidRPr="00AA404B">
              <w:rPr>
                <w:sz w:val="28"/>
                <w:szCs w:val="28"/>
              </w:rPr>
              <w:t xml:space="preserve"> с</w:t>
            </w:r>
            <w:r w:rsidR="000D2E60">
              <w:rPr>
                <w:sz w:val="28"/>
                <w:szCs w:val="28"/>
              </w:rPr>
              <w:t>истем и участков их расширения»</w:t>
            </w:r>
            <w:r w:rsidR="00304895">
              <w:rPr>
                <w:sz w:val="28"/>
                <w:szCs w:val="28"/>
              </w:rPr>
              <w:t>)</w:t>
            </w:r>
          </w:p>
          <w:p w:rsidR="00747F4D" w:rsidRPr="00FB0B97" w:rsidRDefault="00931DB1" w:rsidP="00FB0B97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B0B97">
              <w:t>____________________________________</w:t>
            </w:r>
            <w:r w:rsidR="00FB0B97">
              <w:t>_____________________________________________</w:t>
            </w:r>
            <w:r w:rsidRPr="00FB0B97">
              <w:t>___</w:t>
            </w:r>
          </w:p>
          <w:p w:rsidR="00747F4D" w:rsidRPr="008F4E0D" w:rsidRDefault="00931DB1" w:rsidP="00FB0B97">
            <w:pPr>
              <w:pStyle w:val="FORMATTEXT"/>
              <w:rPr>
                <w:color w:val="000001"/>
                <w:sz w:val="28"/>
                <w:szCs w:val="28"/>
                <w:vertAlign w:val="superscript"/>
              </w:rPr>
            </w:pPr>
            <w:r>
              <w:rPr>
                <w:color w:val="000001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r w:rsidR="00747F4D">
              <w:rPr>
                <w:color w:val="000001"/>
                <w:sz w:val="28"/>
                <w:szCs w:val="28"/>
                <w:vertAlign w:val="superscript"/>
              </w:rPr>
              <w:t>(</w:t>
            </w:r>
            <w:r>
              <w:rPr>
                <w:color w:val="000001"/>
                <w:sz w:val="28"/>
                <w:szCs w:val="28"/>
                <w:vertAlign w:val="superscript"/>
              </w:rPr>
              <w:t>добавить</w:t>
            </w:r>
            <w:r w:rsidR="00747F4D">
              <w:rPr>
                <w:color w:val="000001"/>
                <w:sz w:val="28"/>
                <w:szCs w:val="28"/>
                <w:vertAlign w:val="superscript"/>
              </w:rPr>
              <w:t xml:space="preserve"> </w:t>
            </w:r>
            <w:r w:rsidR="00304895">
              <w:rPr>
                <w:color w:val="000001"/>
                <w:sz w:val="28"/>
                <w:szCs w:val="28"/>
                <w:vertAlign w:val="superscript"/>
              </w:rPr>
              <w:t>при необходимости</w:t>
            </w:r>
            <w:r w:rsidR="00747F4D">
              <w:rPr>
                <w:color w:val="000001"/>
                <w:sz w:val="28"/>
                <w:szCs w:val="28"/>
                <w:vertAlign w:val="superscript"/>
              </w:rPr>
              <w:t xml:space="preserve">) </w:t>
            </w:r>
          </w:p>
          <w:p w:rsidR="00747F4D" w:rsidRDefault="00747F4D" w:rsidP="00255BC6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2. </w:t>
            </w:r>
            <w:r>
              <w:rPr>
                <w:color w:val="000001"/>
                <w:sz w:val="28"/>
                <w:szCs w:val="28"/>
              </w:rPr>
              <w:t>Условия для получения сертификата Заявителем:</w:t>
            </w:r>
          </w:p>
          <w:p w:rsidR="00747F4D" w:rsidRPr="00CC7716" w:rsidRDefault="00747F4D" w:rsidP="00747F4D">
            <w:pPr>
              <w:pStyle w:val="FORMATTEXT"/>
              <w:numPr>
                <w:ilvl w:val="0"/>
                <w:numId w:val="2"/>
              </w:numPr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предоставляет комплект доказательной документации в соответствии с условиями договора;</w:t>
            </w:r>
          </w:p>
          <w:p w:rsidR="00747F4D" w:rsidRPr="00CC7716" w:rsidRDefault="00747F4D" w:rsidP="00747F4D">
            <w:pPr>
              <w:pStyle w:val="FORMATTEXT"/>
              <w:numPr>
                <w:ilvl w:val="0"/>
                <w:numId w:val="2"/>
              </w:numPr>
              <w:jc w:val="both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lastRenderedPageBreak/>
              <w:t>выпо</w:t>
            </w:r>
            <w:r>
              <w:rPr>
                <w:color w:val="000001"/>
                <w:sz w:val="28"/>
                <w:szCs w:val="28"/>
              </w:rPr>
              <w:t>лняет правила  СДСОГА;</w:t>
            </w:r>
          </w:p>
          <w:p w:rsidR="00747F4D" w:rsidRDefault="00747F4D" w:rsidP="00747F4D">
            <w:pPr>
              <w:pStyle w:val="FORMATTEXT"/>
              <w:numPr>
                <w:ilvl w:val="0"/>
                <w:numId w:val="2"/>
              </w:numPr>
              <w:jc w:val="both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обеспечивает стабильность с</w:t>
            </w:r>
            <w:r>
              <w:rPr>
                <w:color w:val="000001"/>
                <w:sz w:val="28"/>
                <w:szCs w:val="28"/>
              </w:rPr>
              <w:t>ертифицированных характеристик организации;</w:t>
            </w:r>
          </w:p>
          <w:p w:rsidR="00747F4D" w:rsidRDefault="00747F4D" w:rsidP="00747F4D">
            <w:pPr>
              <w:pStyle w:val="FORMATTEXT"/>
              <w:numPr>
                <w:ilvl w:val="0"/>
                <w:numId w:val="2"/>
              </w:numPr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 xml:space="preserve">обращается в орган с заявлением о проведении внепланового инспекционного контроля, в установленных Положением  о СДС ОГА АТО случаях; </w:t>
            </w:r>
          </w:p>
          <w:p w:rsidR="00747F4D" w:rsidRPr="008F4E0D" w:rsidRDefault="00747F4D" w:rsidP="00747F4D">
            <w:pPr>
              <w:pStyle w:val="FORMATTEXT"/>
              <w:numPr>
                <w:ilvl w:val="0"/>
                <w:numId w:val="2"/>
              </w:numPr>
              <w:jc w:val="both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оплачивает все расходы по проведению сертификации.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lastRenderedPageBreak/>
              <w:t xml:space="preserve">3. Описание сфер деятельности </w:t>
            </w:r>
            <w:r>
              <w:rPr>
                <w:color w:val="000001"/>
                <w:sz w:val="28"/>
                <w:szCs w:val="28"/>
              </w:rPr>
              <w:t>организации, подлежащих сертификации:</w:t>
            </w:r>
          </w:p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7F4D" w:rsidRPr="00CC7716" w:rsidTr="00AE0354">
        <w:trPr>
          <w:trHeight w:val="1410"/>
        </w:trPr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</w:p>
          <w:p w:rsidR="00747F4D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4. Дополнительные сведения</w:t>
            </w:r>
            <w:r>
              <w:rPr>
                <w:color w:val="000001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7F4D" w:rsidRPr="00CC7716" w:rsidRDefault="00747F4D" w:rsidP="00304895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  <w:vertAlign w:val="superscript"/>
              </w:rPr>
              <w:t>(впервые/повторная)</w:t>
            </w:r>
          </w:p>
        </w:tc>
      </w:tr>
      <w:tr w:rsidR="00747F4D" w:rsidRPr="00CC7716" w:rsidTr="00AE0354">
        <w:trPr>
          <w:trHeight w:val="467"/>
        </w:trPr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>5. Приложения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F006A3" w:rsidRDefault="00747F4D" w:rsidP="00255BC6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Комплект доказательной </w:t>
            </w:r>
            <w:r w:rsidRPr="00F006A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документации, представляемой Заявителем при подаче Заявки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орган сертификации СДС ОГА </w:t>
            </w:r>
          </w:p>
          <w:p w:rsidR="00747F4D" w:rsidRPr="00CC7716" w:rsidRDefault="00747F4D" w:rsidP="00255BC6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 w:rsidRPr="00CC7716">
              <w:rPr>
                <w:color w:val="000001"/>
                <w:sz w:val="28"/>
                <w:szCs w:val="28"/>
              </w:rPr>
              <w:t xml:space="preserve">Руководитель предприятия 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Default="00747F4D" w:rsidP="00255BC6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534B01">
              <w:rPr>
                <w:color w:val="000001"/>
                <w:sz w:val="28"/>
                <w:szCs w:val="28"/>
                <w:vertAlign w:val="superscript"/>
              </w:rPr>
              <w:t>(подпись, инициалы, фамилия)</w:t>
            </w:r>
          </w:p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Главный бухгалтер</w:t>
            </w:r>
            <w:r w:rsidRPr="00CC7716">
              <w:rPr>
                <w:color w:val="000001"/>
                <w:sz w:val="28"/>
                <w:szCs w:val="28"/>
              </w:rPr>
              <w:t xml:space="preserve"> </w:t>
            </w:r>
          </w:p>
        </w:tc>
      </w:tr>
      <w:tr w:rsidR="00747F4D" w:rsidRPr="00CC7716" w:rsidTr="00AE0354">
        <w:tc>
          <w:tcPr>
            <w:tcW w:w="1031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7F4D" w:rsidRDefault="00747F4D" w:rsidP="00255BC6">
            <w:pPr>
              <w:pStyle w:val="FORMATTEXT"/>
              <w:jc w:val="center"/>
              <w:rPr>
                <w:color w:val="000001"/>
                <w:sz w:val="28"/>
                <w:szCs w:val="28"/>
                <w:vertAlign w:val="superscript"/>
              </w:rPr>
            </w:pPr>
            <w:r w:rsidRPr="00534B01">
              <w:rPr>
                <w:color w:val="000001"/>
                <w:sz w:val="28"/>
                <w:szCs w:val="28"/>
                <w:vertAlign w:val="superscript"/>
              </w:rPr>
              <w:t>(подпись, инициалы, фамилия)</w:t>
            </w:r>
          </w:p>
          <w:p w:rsidR="00747F4D" w:rsidRPr="00CC7716" w:rsidRDefault="00747F4D" w:rsidP="00255BC6">
            <w:pPr>
              <w:pStyle w:val="FORMATTEXT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М.П.</w:t>
            </w:r>
            <w:r w:rsidRPr="00CC7716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 xml:space="preserve">                                                                                              Дата</w:t>
            </w:r>
          </w:p>
        </w:tc>
      </w:tr>
    </w:tbl>
    <w:p w:rsidR="00747F4D" w:rsidRPr="00CC7716" w:rsidRDefault="00747F4D" w:rsidP="00747F4D">
      <w:pPr>
        <w:jc w:val="both"/>
      </w:pPr>
    </w:p>
    <w:p w:rsidR="00251E3E" w:rsidRDefault="00251E3E"/>
    <w:sectPr w:rsidR="00251E3E" w:rsidSect="000D2E60">
      <w:headerReference w:type="default" r:id="rId7"/>
      <w:pgSz w:w="11906" w:h="16838"/>
      <w:pgMar w:top="6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9F" w:rsidRDefault="006B139F">
      <w:r>
        <w:separator/>
      </w:r>
    </w:p>
  </w:endnote>
  <w:endnote w:type="continuationSeparator" w:id="1">
    <w:p w:rsidR="006B139F" w:rsidRDefault="006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9F" w:rsidRDefault="006B139F">
      <w:r>
        <w:separator/>
      </w:r>
    </w:p>
  </w:footnote>
  <w:footnote w:type="continuationSeparator" w:id="1">
    <w:p w:rsidR="006B139F" w:rsidRDefault="006B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Look w:val="0000"/>
    </w:tblPr>
    <w:tblGrid>
      <w:gridCol w:w="3922"/>
      <w:gridCol w:w="2340"/>
      <w:gridCol w:w="3519"/>
    </w:tblGrid>
    <w:tr w:rsidR="008B385D" w:rsidTr="00D55614">
      <w:trPr>
        <w:trHeight w:val="690"/>
      </w:trPr>
      <w:tc>
        <w:tcPr>
          <w:tcW w:w="3922" w:type="dxa"/>
          <w:vAlign w:val="center"/>
        </w:tcPr>
        <w:p w:rsidR="008B385D" w:rsidRPr="00C53CFE" w:rsidRDefault="008B385D" w:rsidP="00D55614">
          <w:pPr>
            <w:jc w:val="center"/>
          </w:pPr>
        </w:p>
      </w:tc>
      <w:tc>
        <w:tcPr>
          <w:tcW w:w="2340" w:type="dxa"/>
        </w:tcPr>
        <w:p w:rsidR="008B385D" w:rsidRPr="008B385D" w:rsidRDefault="008B385D" w:rsidP="00D55614">
          <w:pPr>
            <w:pStyle w:val="FR4"/>
            <w:keepNext/>
            <w:widowControl/>
            <w:tabs>
              <w:tab w:val="left" w:pos="1815"/>
            </w:tabs>
            <w:spacing w:after="120" w:line="240" w:lineRule="auto"/>
            <w:jc w:val="center"/>
            <w:rPr>
              <w:rFonts w:ascii="Times New Roman" w:hAnsi="Times New Roman" w:cs="Times New Roman"/>
              <w:bCs/>
            </w:rPr>
          </w:pPr>
        </w:p>
      </w:tc>
      <w:tc>
        <w:tcPr>
          <w:tcW w:w="3519" w:type="dxa"/>
        </w:tcPr>
        <w:p w:rsidR="008B385D" w:rsidRPr="00406AD0" w:rsidRDefault="008B385D" w:rsidP="00D55614">
          <w:pPr>
            <w:pStyle w:val="a3"/>
            <w:ind w:right="175"/>
            <w:jc w:val="center"/>
            <w:rPr>
              <w:sz w:val="20"/>
              <w:szCs w:val="20"/>
            </w:rPr>
          </w:pPr>
        </w:p>
      </w:tc>
    </w:tr>
  </w:tbl>
  <w:p w:rsidR="00CC7716" w:rsidRDefault="00DF33F3" w:rsidP="000D2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E8F"/>
    <w:multiLevelType w:val="hybridMultilevel"/>
    <w:tmpl w:val="7C00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6733"/>
    <w:multiLevelType w:val="hybridMultilevel"/>
    <w:tmpl w:val="CCA8F5F0"/>
    <w:lvl w:ilvl="0" w:tplc="05781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F4D"/>
    <w:rsid w:val="00017043"/>
    <w:rsid w:val="000D2E60"/>
    <w:rsid w:val="000F78DC"/>
    <w:rsid w:val="001B4889"/>
    <w:rsid w:val="00251E3E"/>
    <w:rsid w:val="002B1497"/>
    <w:rsid w:val="00304895"/>
    <w:rsid w:val="003337E4"/>
    <w:rsid w:val="0037050C"/>
    <w:rsid w:val="0038310B"/>
    <w:rsid w:val="00461926"/>
    <w:rsid w:val="0056191B"/>
    <w:rsid w:val="00597644"/>
    <w:rsid w:val="005B5AD2"/>
    <w:rsid w:val="006160A9"/>
    <w:rsid w:val="006B139F"/>
    <w:rsid w:val="006F1518"/>
    <w:rsid w:val="00747F4D"/>
    <w:rsid w:val="007E0979"/>
    <w:rsid w:val="008B385D"/>
    <w:rsid w:val="00911C09"/>
    <w:rsid w:val="00931DB1"/>
    <w:rsid w:val="009726BC"/>
    <w:rsid w:val="009A1D96"/>
    <w:rsid w:val="00A61A2A"/>
    <w:rsid w:val="00AA029C"/>
    <w:rsid w:val="00AE0354"/>
    <w:rsid w:val="00B244BD"/>
    <w:rsid w:val="00B425CB"/>
    <w:rsid w:val="00B4301D"/>
    <w:rsid w:val="00BE2B59"/>
    <w:rsid w:val="00D33815"/>
    <w:rsid w:val="00DF33F3"/>
    <w:rsid w:val="00F2321A"/>
    <w:rsid w:val="00FB0B97"/>
    <w:rsid w:val="00FD7BD0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747F4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747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47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3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747F4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747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47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38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Петрухин</cp:lastModifiedBy>
  <cp:revision>17</cp:revision>
  <dcterms:created xsi:type="dcterms:W3CDTF">2018-12-26T08:30:00Z</dcterms:created>
  <dcterms:modified xsi:type="dcterms:W3CDTF">2023-11-03T09:31:00Z</dcterms:modified>
</cp:coreProperties>
</file>